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0769" w:rsidRDefault="00030769" w:rsidP="00030769">
      <w:pPr>
        <w:rPr>
          <w:b/>
          <w:bCs/>
        </w:rPr>
      </w:pPr>
      <w:r>
        <w:rPr>
          <w:b/>
          <w:bCs/>
        </w:rPr>
        <w:t>GLENDALE COMMUNITY COLLEGE DISTRICT</w:t>
      </w:r>
    </w:p>
    <w:p w:rsidR="00030769" w:rsidRDefault="00030769" w:rsidP="00030769">
      <w:pPr>
        <w:rPr>
          <w:b/>
          <w:bCs/>
        </w:rPr>
      </w:pPr>
    </w:p>
    <w:p w:rsidR="00030769" w:rsidRDefault="00030769" w:rsidP="00030769">
      <w:pPr>
        <w:rPr>
          <w:b/>
          <w:bCs/>
        </w:rPr>
      </w:pPr>
      <w:r>
        <w:rPr>
          <w:b/>
          <w:bCs/>
        </w:rPr>
        <w:t>ADMINISTRATIVE SERVICES</w:t>
      </w:r>
    </w:p>
    <w:p w:rsidR="00030769" w:rsidRDefault="00030769" w:rsidP="00030769">
      <w:pPr>
        <w:rPr>
          <w:b/>
          <w:bCs/>
        </w:rPr>
      </w:pPr>
    </w:p>
    <w:p w:rsidR="00030769" w:rsidRDefault="00030769" w:rsidP="00030769">
      <w:pPr>
        <w:rPr>
          <w:b/>
          <w:bCs/>
        </w:rPr>
      </w:pPr>
      <w:r>
        <w:rPr>
          <w:b/>
          <w:bCs/>
        </w:rPr>
        <w:t>MEMORANDUM</w:t>
      </w:r>
    </w:p>
    <w:p w:rsidR="00030769" w:rsidRDefault="00030769" w:rsidP="00030769"/>
    <w:p w:rsidR="00030769" w:rsidRDefault="00030769" w:rsidP="00030769"/>
    <w:p w:rsidR="00030769" w:rsidRDefault="00030769" w:rsidP="0003076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Date:</w:t>
      </w:r>
      <w:r>
        <w:rPr>
          <w:rFonts w:ascii="Times New Roman" w:hAnsi="Times New Roman" w:cs="Times New Roman"/>
        </w:rPr>
        <w:t>              January 3, 2023</w:t>
      </w:r>
    </w:p>
    <w:p w:rsidR="00030769" w:rsidRDefault="00030769" w:rsidP="00030769">
      <w:pPr>
        <w:rPr>
          <w:rFonts w:ascii="Times New Roman" w:hAnsi="Times New Roman" w:cs="Times New Roman"/>
        </w:rPr>
      </w:pPr>
    </w:p>
    <w:p w:rsidR="00030769" w:rsidRDefault="00030769" w:rsidP="0003076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To:</w:t>
      </w:r>
      <w:r>
        <w:rPr>
          <w:rFonts w:ascii="Times New Roman" w:hAnsi="Times New Roman" w:cs="Times New Roman"/>
        </w:rPr>
        <w:t>                  All District Employees</w:t>
      </w:r>
    </w:p>
    <w:p w:rsidR="00030769" w:rsidRDefault="00030769" w:rsidP="00030769">
      <w:pPr>
        <w:rPr>
          <w:rFonts w:ascii="Times New Roman" w:hAnsi="Times New Roman" w:cs="Times New Roman"/>
        </w:rPr>
      </w:pPr>
    </w:p>
    <w:p w:rsidR="00030769" w:rsidRDefault="00030769" w:rsidP="00030769">
      <w:pPr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From:</w:t>
      </w:r>
      <w:r>
        <w:rPr>
          <w:rFonts w:ascii="Times New Roman" w:hAnsi="Times New Roman" w:cs="Times New Roman"/>
        </w:rPr>
        <w:t>             Amir Nour, Interim VP, Admin. Services</w:t>
      </w:r>
    </w:p>
    <w:p w:rsidR="00030769" w:rsidRDefault="00030769" w:rsidP="00030769">
      <w:pPr>
        <w:rPr>
          <w:rFonts w:ascii="Times New Roman" w:hAnsi="Times New Roman" w:cs="Times New Roman"/>
        </w:rPr>
      </w:pPr>
    </w:p>
    <w:p w:rsidR="00030769" w:rsidRDefault="00030769" w:rsidP="0003076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Subject:</w:t>
      </w:r>
      <w:r>
        <w:rPr>
          <w:rFonts w:ascii="Times New Roman" w:hAnsi="Times New Roman" w:cs="Times New Roman"/>
        </w:rPr>
        <w:t>          Local Mileage Reimbursement Rate</w:t>
      </w:r>
    </w:p>
    <w:p w:rsidR="00030769" w:rsidRDefault="00030769" w:rsidP="00030769">
      <w:pPr>
        <w:rPr>
          <w:rFonts w:ascii="Times New Roman" w:hAnsi="Times New Roman" w:cs="Times New Roman"/>
        </w:rPr>
      </w:pPr>
    </w:p>
    <w:p w:rsidR="00030769" w:rsidRDefault="00030769" w:rsidP="00030769">
      <w:pPr>
        <w:rPr>
          <w:rFonts w:ascii="Times New Roman" w:hAnsi="Times New Roman" w:cs="Times New Roman"/>
        </w:rPr>
      </w:pPr>
    </w:p>
    <w:p w:rsidR="00030769" w:rsidRDefault="00030769" w:rsidP="0003076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Internal Revenue Service (IRS) has announced that effective</w:t>
      </w:r>
      <w:r>
        <w:rPr>
          <w:rFonts w:ascii="Times New Roman" w:hAnsi="Times New Roman" w:cs="Times New Roman"/>
          <w:b/>
          <w:bCs/>
        </w:rPr>
        <w:t xml:space="preserve"> January 1, 2023</w:t>
      </w:r>
      <w:r>
        <w:rPr>
          <w:rFonts w:ascii="Times New Roman" w:hAnsi="Times New Roman" w:cs="Times New Roman"/>
        </w:rPr>
        <w:t>,</w:t>
      </w:r>
    </w:p>
    <w:p w:rsidR="00030769" w:rsidRDefault="00030769" w:rsidP="00030769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the standard business mileage reimbursement rate for 2023 is increasing to </w:t>
      </w:r>
      <w:r>
        <w:rPr>
          <w:rFonts w:ascii="Times New Roman" w:hAnsi="Times New Roman" w:cs="Times New Roman"/>
          <w:b/>
          <w:bCs/>
        </w:rPr>
        <w:t>65.5 cents</w:t>
      </w:r>
    </w:p>
    <w:p w:rsidR="00030769" w:rsidRDefault="00030769" w:rsidP="0003076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per mile</w:t>
      </w:r>
      <w:r>
        <w:rPr>
          <w:rFonts w:ascii="Times New Roman" w:hAnsi="Times New Roman" w:cs="Times New Roman"/>
        </w:rPr>
        <w:t>. All mileage reimbursements incurred on or after January 1, 2023, are eligible</w:t>
      </w:r>
    </w:p>
    <w:p w:rsidR="00030769" w:rsidRDefault="00030769" w:rsidP="0003076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for the new rate. </w:t>
      </w:r>
    </w:p>
    <w:p w:rsidR="00030769" w:rsidRDefault="00030769" w:rsidP="0003076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Mileage occurring between July 1, 2022 and December 31, 2022 will be reimbursed at</w:t>
      </w:r>
    </w:p>
    <w:p w:rsidR="00030769" w:rsidRDefault="00030769" w:rsidP="0003076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62.5 cents per mile in accordance with the District’s Administrative Regulation 7401 </w:t>
      </w:r>
    </w:p>
    <w:p w:rsidR="00030769" w:rsidRDefault="00030769" w:rsidP="0003076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which states: “Authorized mileage reimbursement for use of personal cars shall be </w:t>
      </w:r>
    </w:p>
    <w:p w:rsidR="00030769" w:rsidRDefault="00030769" w:rsidP="0003076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reimbursed at the then current IRS per mile rate”.</w:t>
      </w:r>
    </w:p>
    <w:p w:rsidR="00030769" w:rsidRDefault="00030769" w:rsidP="00030769"/>
    <w:p w:rsidR="00030769" w:rsidRDefault="00030769" w:rsidP="00030769">
      <w:pPr>
        <w:rPr>
          <w:color w:val="1F497D"/>
        </w:rPr>
      </w:pPr>
    </w:p>
    <w:p w:rsidR="00030769" w:rsidRDefault="00030769" w:rsidP="00030769"/>
    <w:p w:rsidR="004E55AA" w:rsidRDefault="004E55AA">
      <w:bookmarkStart w:id="0" w:name="_GoBack"/>
      <w:bookmarkEnd w:id="0"/>
    </w:p>
    <w:sectPr w:rsidR="004E55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769"/>
    <w:rsid w:val="00030769"/>
    <w:rsid w:val="004E5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1A0CF53-BB64-4DAD-A4B4-16C4C6C78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30769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420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Reiner</dc:creator>
  <cp:keywords/>
  <dc:description/>
  <cp:lastModifiedBy>Christine Reiner</cp:lastModifiedBy>
  <cp:revision>1</cp:revision>
  <dcterms:created xsi:type="dcterms:W3CDTF">2023-01-04T19:11:00Z</dcterms:created>
  <dcterms:modified xsi:type="dcterms:W3CDTF">2023-01-04T19:12:00Z</dcterms:modified>
</cp:coreProperties>
</file>